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05" w:rsidRPr="00E91A42" w:rsidRDefault="004A3A05" w:rsidP="004A3A05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E91A42">
        <w:rPr>
          <w:rFonts w:ascii="Times New Roman" w:hAnsi="Times New Roman" w:cs="Times New Roman"/>
          <w:b/>
          <w:sz w:val="28"/>
        </w:rPr>
        <w:t>Інструкція</w:t>
      </w:r>
    </w:p>
    <w:p w:rsidR="00D60E8B" w:rsidRDefault="004A3A05" w:rsidP="004A3A05">
      <w:pPr>
        <w:pStyle w:val="a3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E91A42">
        <w:rPr>
          <w:rFonts w:ascii="Times New Roman" w:hAnsi="Times New Roman" w:cs="Times New Roman"/>
          <w:b/>
          <w:sz w:val="28"/>
        </w:rPr>
        <w:t xml:space="preserve">для </w:t>
      </w:r>
      <w:r w:rsidR="00E91A42" w:rsidRPr="00E91A42">
        <w:rPr>
          <w:rFonts w:ascii="Times New Roman" w:hAnsi="Times New Roman" w:cs="Times New Roman"/>
          <w:b/>
          <w:sz w:val="28"/>
        </w:rPr>
        <w:t>підготовки звіту по предмету</w:t>
      </w:r>
      <w:bookmarkEnd w:id="0"/>
      <w:r w:rsidR="00E91A42" w:rsidRPr="00E91A42">
        <w:rPr>
          <w:rFonts w:ascii="Times New Roman" w:hAnsi="Times New Roman" w:cs="Times New Roman"/>
          <w:b/>
          <w:sz w:val="28"/>
        </w:rPr>
        <w:t xml:space="preserve"> за рівнями навченості за шаблоном у </w:t>
      </w:r>
      <w:r w:rsidR="00E91A42" w:rsidRPr="00E91A42">
        <w:rPr>
          <w:rFonts w:ascii="Times New Roman" w:hAnsi="Times New Roman" w:cs="Times New Roman"/>
          <w:b/>
          <w:sz w:val="28"/>
          <w:lang w:val="en-US"/>
        </w:rPr>
        <w:t>Microsoft</w:t>
      </w:r>
      <w:r w:rsidR="00E91A42" w:rsidRPr="00E91A42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E91A42" w:rsidRPr="00E91A42">
        <w:rPr>
          <w:rFonts w:ascii="Times New Roman" w:hAnsi="Times New Roman" w:cs="Times New Roman"/>
          <w:b/>
          <w:sz w:val="28"/>
          <w:lang w:val="en-US"/>
        </w:rPr>
        <w:t>Excel</w:t>
      </w:r>
    </w:p>
    <w:p w:rsidR="00E91A42" w:rsidRDefault="009B26AF" w:rsidP="00E91A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388620</wp:posOffset>
                </wp:positionV>
                <wp:extent cx="2686050" cy="3152775"/>
                <wp:effectExtent l="247650" t="38100" r="0" b="10477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3152775"/>
                          <a:chOff x="0" y="0"/>
                          <a:chExt cx="2686050" cy="3152775"/>
                        </a:xfrm>
                      </wpg:grpSpPr>
                      <wps:wsp>
                        <wps:cNvPr id="6" name="Прямая со стрелкой 6"/>
                        <wps:cNvCnPr/>
                        <wps:spPr>
                          <a:xfrm flipH="1">
                            <a:off x="1990725" y="1419225"/>
                            <a:ext cx="361950" cy="8763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Группа 9"/>
                        <wpg:cNvGrpSpPr/>
                        <wpg:grpSpPr>
                          <a:xfrm>
                            <a:off x="0" y="0"/>
                            <a:ext cx="2686050" cy="3152775"/>
                            <a:chOff x="0" y="0"/>
                            <a:chExt cx="2686050" cy="3152775"/>
                          </a:xfrm>
                        </wpg:grpSpPr>
                        <wps:wsp>
                          <wps:cNvPr id="2" name="Соединительная линия уступом 2"/>
                          <wps:cNvCnPr/>
                          <wps:spPr>
                            <a:xfrm>
                              <a:off x="0" y="790575"/>
                              <a:ext cx="361950" cy="2314575"/>
                            </a:xfrm>
                            <a:prstGeom prst="bentConnector3">
                              <a:avLst>
                                <a:gd name="adj1" fmla="val -55262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  <a:tailEnd type="arrow"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Прямоугольник 3"/>
                          <wps:cNvSpPr/>
                          <wps:spPr>
                            <a:xfrm>
                              <a:off x="1200150" y="2209800"/>
                              <a:ext cx="1485900" cy="133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Левая фигурная скобка 4"/>
                          <wps:cNvSpPr/>
                          <wps:spPr>
                            <a:xfrm>
                              <a:off x="57150" y="0"/>
                              <a:ext cx="257175" cy="1590675"/>
                            </a:xfrm>
                            <a:prstGeom prst="leftBrace">
                              <a:avLst>
                                <a:gd name="adj1" fmla="val 56481"/>
                                <a:gd name="adj2" fmla="val 50000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1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Прямоугольник 7"/>
                          <wps:cNvSpPr/>
                          <wps:spPr>
                            <a:xfrm>
                              <a:off x="409575" y="3048000"/>
                              <a:ext cx="266700" cy="104775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0" o:spid="_x0000_s1026" style="position:absolute;margin-left:9.4pt;margin-top:30.6pt;width:211.5pt;height:248.25pt;z-index:251664384" coordsize="26860,3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7" type="#_x0000_t32" style="position:absolute;left:19907;top:14192;width:3619;height:87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SqYMQAAADaAAAADwAAAGRycy9kb3ducmV2LnhtbESPQWvCQBSE7wX/w/IEb2ZjKWJT1yBC&#10;wHoQanvo8TX7TKLZt+numsR/3y0Uehxm5htmnY+mFT0531hWsEhSEMSl1Q1XCj7ei/kKhA/IGlvL&#10;pOBOHvLN5GGNmbYDv1F/CpWIEPYZKqhD6DIpfVmTQZ/Yjjh6Z+sMhihdJbXDIcJNKx/TdCkNNhwX&#10;auxoV1N5Pd2MgsPh+Yn7W3r09Hn5fi1Ktx/uX0rNpuP2BUSgMfyH/9p7rWAJv1fiD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RKpgxAAAANoAAAAPAAAAAAAAAAAA&#10;AAAAAKECAABkcnMvZG93bnJldi54bWxQSwUGAAAAAAQABAD5AAAAkgMAAAAA&#10;" strokecolor="red" strokeweight="2pt">
                  <v:stroke endarrow="open"/>
                  <v:shadow on="t" color="black" opacity="24903f" origin=",.5" offset="0,.55556mm"/>
                </v:shape>
                <v:group id="Группа 9" o:spid="_x0000_s1028" style="position:absolute;width:26860;height:31527" coordsize="26860,31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2" o:spid="_x0000_s1029" type="#_x0000_t34" style="position:absolute;top:7905;width:3619;height:23146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87N8QAAADaAAAADwAAAGRycy9kb3ducmV2LnhtbESPS2vDMBCE74H+B7GFXEIi54EJbmTT&#10;2rTkFuo+6HGxNraJtTKWmrj/PgoEehxm5html42mE2caXGtZwXIRgSCurG65VvD58TrfgnAeWWNn&#10;mRT8kYMsfZjsMNH2wu90Ln0tAoRdggoa7/tESlc1ZNAtbE8cvKMdDPogh1rqAS8Bbjq5iqJYGmw5&#10;LDTYU95QdSp/jQJ9WL9Z1HkRf/+8jLO42Hwd1nulpo/j8xMIT6P/D9/be61gBbcr4QbI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zs3xAAAANoAAAAPAAAAAAAAAAAA&#10;AAAAAKECAABkcnMvZG93bnJldi54bWxQSwUGAAAAAAQABAD5AAAAkgMAAAAA&#10;" adj="-11937" strokecolor="red" strokeweight="2pt">
                    <v:stroke endarrow="open"/>
                    <v:shadow on="t" color="black" opacity="24903f" origin=",.5" offset="0,.55556mm"/>
                  </v:shape>
                  <v:rect id="Прямоугольник 3" o:spid="_x0000_s1030" style="position:absolute;left:12001;top:22098;width:14859;height:1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8xcEA&#10;AADaAAAADwAAAGRycy9kb3ducmV2LnhtbESPQYvCMBSE74L/ITzBi2iqgkjXKKugiAdBdy/e3jZv&#10;22LzUpJo6783guBxmJlvmMWqNZW4k/OlZQXjUQKCOLO65FzB7892OAfhA7LGyjIpeJCH1bLbWWCq&#10;bcMnup9DLiKEfYoKihDqVEqfFWTQj2xNHL1/6wyGKF0utcMmwk0lJ0kykwZLjgsF1rQpKLueb0bB&#10;3+7iNvP1dBdug1lEX/MDHRul+r32+wtEoDZ8wu/2XiuYwutKv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y/MXBAAAA2gAAAA8AAAAAAAAAAAAAAAAAmAIAAGRycy9kb3du&#10;cmV2LnhtbFBLBQYAAAAABAAEAPUAAACGAwAAAAA=&#10;" filled="f" strokecolor="red" strokeweight="2pt"/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Левая фигурная скобка 4" o:spid="_x0000_s1031" type="#_x0000_t87" style="position:absolute;left:571;width:2572;height:15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t63cEA&#10;AADaAAAADwAAAGRycy9kb3ducmV2LnhtbESPzYoCMRCE74LvEHphL7JmFBGdNYoIgif/vTeT3mRw&#10;0hkmUWd9eiMs7LGoqq+o2aJ1lbhTE0rPCgb9DARx4XXJRsH5tP6agAgRWWPlmRT8UoDFvNuZYa79&#10;gw90P0YjEoRDjgpsjHUuZSgsOQx9XxMn78c3DmOSjZG6wUeCu0oOs2wsHZacFizWtLJUXI83p2B7&#10;Hu72q92FetPs1m5G1lyfZq/U50e7/AYRqY3/4b/2RisYwftKug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7et3BAAAA2gAAAA8AAAAAAAAAAAAAAAAAmAIAAGRycy9kb3du&#10;cmV2LnhtbFBLBQYAAAAABAAEAPUAAACGAwAAAAA=&#10;" adj="1972" strokecolor="red" strokeweight="2pt">
                    <v:shadow on="t" color="black" opacity="24903f" origin=",.5" offset="0,.55556mm"/>
                  </v:shape>
                  <v:rect id="Прямоугольник 7" o:spid="_x0000_s1032" style="position:absolute;left:4095;top:30480;width:2667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6xsQA&#10;AADaAAAADwAAAGRycy9kb3ducmV2LnhtbESPQWvCQBSE7wX/w/IEL6VuaiGV1DXYgKF4KFS99Paa&#10;fSbB7Nuwu5r4791CocdhZr5hVvloOnEl51vLCp7nCQjiyuqWawXHw/ZpCcIHZI2dZVJwIw/5evKw&#10;wkzbgb/oug+1iBD2GSpoQugzKX3VkEE/tz1x9E7WGQxRulpqh0OEm04ukiSVBluOCw32VDRUnfcX&#10;o+Cn/HbF8v2lDJfHNKLP9Y4+B6Vm03HzBiLQGP7Df+0PreAV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J+sbEAAAA2gAAAA8AAAAAAAAAAAAAAAAAmAIAAGRycy9k&#10;b3ducmV2LnhtbFBLBQYAAAAABAAEAPUAAACJAwAAAAA=&#10;" filled="f" strokecolor="red" strokeweight="2pt"/>
                </v:group>
              </v:group>
            </w:pict>
          </mc:Fallback>
        </mc:AlternateContent>
      </w:r>
      <w:r w:rsidR="00E91A42">
        <w:rPr>
          <w:rFonts w:ascii="Times New Roman" w:hAnsi="Times New Roman" w:cs="Times New Roman"/>
          <w:sz w:val="28"/>
        </w:rPr>
        <w:t xml:space="preserve">Потрібно виписати дані по предмету з кожного класу та занести до таблиці: </w:t>
      </w:r>
    </w:p>
    <w:p w:rsidR="00E91A42" w:rsidRDefault="00E91A42" w:rsidP="00E91A42">
      <w:pPr>
        <w:pStyle w:val="a3"/>
        <w:ind w:left="72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-Клас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</w:p>
    <w:p w:rsidR="00E91A42" w:rsidRDefault="00E91A42" w:rsidP="00E91A42">
      <w:pPr>
        <w:pStyle w:val="a3"/>
        <w:ind w:left="72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-кількість</w:t>
      </w:r>
      <w:proofErr w:type="spellEnd"/>
      <w:r>
        <w:rPr>
          <w:rFonts w:ascii="Times New Roman" w:hAnsi="Times New Roman" w:cs="Times New Roman"/>
          <w:sz w:val="28"/>
        </w:rPr>
        <w:t xml:space="preserve"> учнів, </w:t>
      </w:r>
    </w:p>
    <w:p w:rsidR="00E91A42" w:rsidRDefault="00E91A42" w:rsidP="00E91A42">
      <w:pPr>
        <w:pStyle w:val="a3"/>
        <w:ind w:left="72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-кількість</w:t>
      </w:r>
      <w:proofErr w:type="spellEnd"/>
      <w:r>
        <w:rPr>
          <w:rFonts w:ascii="Times New Roman" w:hAnsi="Times New Roman" w:cs="Times New Roman"/>
          <w:sz w:val="28"/>
        </w:rPr>
        <w:t xml:space="preserve"> оцінок початкового,середнього, достатнього та високого рівня</w:t>
      </w:r>
    </w:p>
    <w:p w:rsidR="00E91A42" w:rsidRDefault="00E91A42" w:rsidP="00E91A42">
      <w:pPr>
        <w:pStyle w:val="a3"/>
        <w:ind w:left="72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-розрахувати</w:t>
      </w:r>
      <w:proofErr w:type="spellEnd"/>
      <w:r>
        <w:rPr>
          <w:rFonts w:ascii="Times New Roman" w:hAnsi="Times New Roman" w:cs="Times New Roman"/>
          <w:sz w:val="28"/>
        </w:rPr>
        <w:t xml:space="preserve"> середній бал</w:t>
      </w:r>
    </w:p>
    <w:p w:rsidR="00E91A42" w:rsidRPr="008B7234" w:rsidRDefault="008B7234" w:rsidP="008B7234">
      <w:pPr>
        <w:pStyle w:val="a3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Зверніть увагу, щоб занести дані до таблиці потрібно</w:t>
      </w:r>
      <w:r w:rsidRPr="008B72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навести</w:t>
      </w:r>
      <w:r w:rsidRPr="00340ABE">
        <w:rPr>
          <w:rFonts w:ascii="Times New Roman" w:hAnsi="Times New Roman" w:cs="Times New Roman"/>
          <w:sz w:val="28"/>
        </w:rPr>
        <w:t xml:space="preserve"> курсор </w:t>
      </w:r>
      <w:r>
        <w:rPr>
          <w:rFonts w:ascii="Times New Roman" w:hAnsi="Times New Roman" w:cs="Times New Roman"/>
          <w:sz w:val="28"/>
        </w:rPr>
        <w:t xml:space="preserve">на клітинку та </w:t>
      </w:r>
      <w:r>
        <w:rPr>
          <w:rFonts w:ascii="Times New Roman" w:hAnsi="Times New Roman" w:cs="Times New Roman"/>
          <w:sz w:val="28"/>
        </w:rPr>
        <w:t>один</w:t>
      </w:r>
      <w:r>
        <w:rPr>
          <w:rFonts w:ascii="Times New Roman" w:hAnsi="Times New Roman" w:cs="Times New Roman"/>
          <w:sz w:val="28"/>
        </w:rPr>
        <w:t xml:space="preserve"> раз натиснути</w:t>
      </w:r>
      <w:r>
        <w:rPr>
          <w:rFonts w:ascii="Times New Roman" w:hAnsi="Times New Roman" w:cs="Times New Roman"/>
          <w:sz w:val="28"/>
        </w:rPr>
        <w:t xml:space="preserve"> лівою кнопкою мишки</w:t>
      </w:r>
      <w:r w:rsidRPr="00340ABE">
        <w:rPr>
          <w:rFonts w:ascii="Times New Roman" w:hAnsi="Times New Roman" w:cs="Times New Roman"/>
          <w:sz w:val="28"/>
        </w:rPr>
        <w:t xml:space="preserve">, потім </w:t>
      </w:r>
      <w:r>
        <w:rPr>
          <w:rFonts w:ascii="Times New Roman" w:hAnsi="Times New Roman" w:cs="Times New Roman"/>
          <w:sz w:val="28"/>
        </w:rPr>
        <w:t xml:space="preserve">текст, числа </w:t>
      </w:r>
      <w:r w:rsidRPr="00340ABE">
        <w:rPr>
          <w:rFonts w:ascii="Times New Roman" w:hAnsi="Times New Roman" w:cs="Times New Roman"/>
          <w:sz w:val="28"/>
        </w:rPr>
        <w:t xml:space="preserve">можна </w:t>
      </w:r>
      <w:r w:rsidRPr="00340ABE">
        <w:rPr>
          <w:rFonts w:ascii="Times New Roman" w:hAnsi="Times New Roman" w:cs="Times New Roman"/>
          <w:b/>
          <w:sz w:val="28"/>
        </w:rPr>
        <w:t>корегувати у рядку</w:t>
      </w:r>
      <w:r w:rsidRPr="008B7234">
        <w:rPr>
          <w:rFonts w:ascii="Times New Roman" w:hAnsi="Times New Roman" w:cs="Times New Roman"/>
          <w:b/>
          <w:sz w:val="28"/>
        </w:rPr>
        <w:t xml:space="preserve"> формул (</w:t>
      </w:r>
      <w:proofErr w:type="spellStart"/>
      <w:r w:rsidRPr="00645043">
        <w:rPr>
          <w:rFonts w:ascii="Times New Roman" w:hAnsi="Times New Roman" w:cs="Times New Roman"/>
          <w:b/>
          <w:sz w:val="28"/>
          <w:lang w:val="ru-RU"/>
        </w:rPr>
        <w:t>fx</w:t>
      </w:r>
      <w:proofErr w:type="spellEnd"/>
      <w:r w:rsidRPr="008B7234">
        <w:rPr>
          <w:rFonts w:ascii="Times New Roman" w:hAnsi="Times New Roman" w:cs="Times New Roman"/>
          <w:b/>
          <w:sz w:val="28"/>
        </w:rPr>
        <w:t xml:space="preserve">) </w:t>
      </w:r>
      <w:r w:rsidRPr="00340ABE">
        <w:rPr>
          <w:rFonts w:ascii="Times New Roman" w:hAnsi="Times New Roman" w:cs="Times New Roman"/>
          <w:b/>
          <w:sz w:val="28"/>
        </w:rPr>
        <w:t xml:space="preserve"> над документом</w:t>
      </w:r>
      <w:r w:rsidRPr="00340ABE">
        <w:rPr>
          <w:rFonts w:ascii="Times New Roman" w:hAnsi="Times New Roman" w:cs="Times New Roman"/>
          <w:sz w:val="28"/>
        </w:rPr>
        <w:t xml:space="preserve"> ( на відміну від </w:t>
      </w:r>
      <w:r w:rsidRPr="00340ABE">
        <w:rPr>
          <w:rFonts w:ascii="Times New Roman" w:hAnsi="Times New Roman" w:cs="Times New Roman"/>
          <w:sz w:val="28"/>
          <w:lang w:val="en-US"/>
        </w:rPr>
        <w:t>Word</w:t>
      </w:r>
      <w:r w:rsidRPr="00340ABE">
        <w:rPr>
          <w:rFonts w:ascii="Times New Roman" w:hAnsi="Times New Roman" w:cs="Times New Roman"/>
          <w:sz w:val="28"/>
        </w:rPr>
        <w:t xml:space="preserve"> та </w:t>
      </w:r>
      <w:r w:rsidRPr="00340ABE">
        <w:rPr>
          <w:rFonts w:ascii="Times New Roman" w:hAnsi="Times New Roman" w:cs="Times New Roman"/>
          <w:sz w:val="28"/>
          <w:lang w:val="en-US"/>
        </w:rPr>
        <w:t>PowerPoint</w:t>
      </w:r>
      <w:r w:rsidRPr="00340ABE">
        <w:rPr>
          <w:rFonts w:ascii="Times New Roman" w:hAnsi="Times New Roman" w:cs="Times New Roman"/>
          <w:sz w:val="28"/>
        </w:rPr>
        <w:t>)</w:t>
      </w:r>
    </w:p>
    <w:p w:rsidR="00E91A42" w:rsidRDefault="00E91A42" w:rsidP="00E91A42">
      <w:pPr>
        <w:pStyle w:val="a3"/>
        <w:ind w:left="426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inline distT="0" distB="0" distL="0" distR="0" wp14:anchorId="2399F06A" wp14:editId="63A8CFD6">
            <wp:extent cx="5657850" cy="29963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803"/>
                    <a:stretch/>
                  </pic:blipFill>
                  <pic:spPr bwMode="auto">
                    <a:xfrm>
                      <a:off x="0" y="0"/>
                      <a:ext cx="5663138" cy="2999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6AF" w:rsidRDefault="009B26AF" w:rsidP="00E91A42">
      <w:pPr>
        <w:pStyle w:val="a3"/>
        <w:ind w:left="426"/>
        <w:rPr>
          <w:rFonts w:ascii="Times New Roman" w:hAnsi="Times New Roman" w:cs="Times New Roman"/>
          <w:sz w:val="28"/>
        </w:rPr>
      </w:pPr>
    </w:p>
    <w:p w:rsidR="009B26AF" w:rsidRPr="009B26AF" w:rsidRDefault="009B26AF" w:rsidP="009B26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Після занесення даних</w:t>
      </w:r>
      <w:r w:rsidRPr="009B26AF">
        <w:rPr>
          <w:rFonts w:ascii="Times New Roman" w:hAnsi="Times New Roman" w:cs="Times New Roman"/>
          <w:b/>
          <w:sz w:val="28"/>
        </w:rPr>
        <w:t>, автоматично будуть розраховані відсотки</w:t>
      </w:r>
      <w:r>
        <w:rPr>
          <w:rFonts w:ascii="Times New Roman" w:hAnsi="Times New Roman" w:cs="Times New Roman"/>
          <w:sz w:val="28"/>
        </w:rPr>
        <w:t xml:space="preserve"> за рівнями навченості, середній бал та будуть побудовані діаграми, що наочно продемонструють результативність роботи </w:t>
      </w:r>
      <w:proofErr w:type="spellStart"/>
      <w:r>
        <w:rPr>
          <w:rFonts w:ascii="Times New Roman" w:hAnsi="Times New Roman" w:cs="Times New Roman"/>
          <w:sz w:val="28"/>
        </w:rPr>
        <w:t>вчителя-предметника</w:t>
      </w:r>
      <w:proofErr w:type="spellEnd"/>
    </w:p>
    <w:p w:rsidR="009B26AF" w:rsidRDefault="009B26AF" w:rsidP="009B26AF">
      <w:pPr>
        <w:pStyle w:val="a3"/>
        <w:ind w:left="360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inline distT="0" distB="0" distL="0" distR="0" wp14:anchorId="0CF0E9C8" wp14:editId="30A6A62F">
            <wp:extent cx="5762625" cy="305138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5817"/>
                    <a:stretch/>
                  </pic:blipFill>
                  <pic:spPr bwMode="auto">
                    <a:xfrm>
                      <a:off x="0" y="0"/>
                      <a:ext cx="5768011" cy="305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6AF" w:rsidRDefault="009B26AF" w:rsidP="009B26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Роздрукувати звіт бажано на одному листі з двох сторін. В шаблоні вже встановлено такі параметри.</w:t>
      </w:r>
    </w:p>
    <w:p w:rsidR="009B26AF" w:rsidRPr="00E91A42" w:rsidRDefault="009B26AF" w:rsidP="009B26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Видаляти рядки та стовпчики не рекомендується!</w:t>
      </w:r>
    </w:p>
    <w:sectPr w:rsidR="009B26AF" w:rsidRPr="00E91A42" w:rsidSect="009B26AF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629AB"/>
    <w:multiLevelType w:val="hybridMultilevel"/>
    <w:tmpl w:val="45347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05"/>
    <w:rsid w:val="004A3A05"/>
    <w:rsid w:val="008B7234"/>
    <w:rsid w:val="009B26AF"/>
    <w:rsid w:val="00C22C7A"/>
    <w:rsid w:val="00D60E8B"/>
    <w:rsid w:val="00E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A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A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9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2014-07-23T17:03:00Z</dcterms:created>
  <dcterms:modified xsi:type="dcterms:W3CDTF">2014-07-23T17:03:00Z</dcterms:modified>
</cp:coreProperties>
</file>